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3B" w:rsidRPr="00A16BAD" w:rsidRDefault="003E2C5C" w:rsidP="009A5E9F">
      <w:pPr>
        <w:spacing w:line="500" w:lineRule="exact"/>
        <w:jc w:val="center"/>
        <w:rPr>
          <w:rFonts w:ascii="黑体" w:eastAsia="黑体" w:hAnsi="黑体"/>
          <w:b/>
          <w:sz w:val="36"/>
          <w:szCs w:val="36"/>
        </w:rPr>
      </w:pPr>
      <w:r w:rsidRPr="00A16BAD">
        <w:rPr>
          <w:rFonts w:ascii="黑体" w:eastAsia="黑体" w:hAnsi="黑体" w:hint="eastAsia"/>
          <w:b/>
          <w:sz w:val="36"/>
          <w:szCs w:val="36"/>
        </w:rPr>
        <w:t>东湖高新区</w:t>
      </w:r>
      <w:r w:rsidRPr="00A16BAD">
        <w:rPr>
          <w:rFonts w:ascii="黑体" w:eastAsia="黑体" w:hAnsi="黑体"/>
          <w:b/>
          <w:sz w:val="36"/>
          <w:szCs w:val="36"/>
        </w:rPr>
        <w:t>201</w:t>
      </w:r>
      <w:r w:rsidR="001E5CAF" w:rsidRPr="00A16BAD">
        <w:rPr>
          <w:rFonts w:ascii="黑体" w:eastAsia="黑体" w:hAnsi="黑体" w:hint="eastAsia"/>
          <w:b/>
          <w:sz w:val="36"/>
          <w:szCs w:val="36"/>
        </w:rPr>
        <w:t>7</w:t>
      </w:r>
      <w:r w:rsidRPr="00A16BAD">
        <w:rPr>
          <w:rFonts w:ascii="黑体" w:eastAsia="黑体" w:hAnsi="黑体" w:hint="eastAsia"/>
          <w:b/>
          <w:sz w:val="36"/>
          <w:szCs w:val="36"/>
        </w:rPr>
        <w:t>年秋季一年级新生</w:t>
      </w:r>
    </w:p>
    <w:p w:rsidR="003E2C5C" w:rsidRDefault="003E2C5C" w:rsidP="00A16BAD">
      <w:pPr>
        <w:spacing w:line="500" w:lineRule="exact"/>
        <w:jc w:val="center"/>
        <w:rPr>
          <w:rFonts w:ascii="黑体" w:eastAsia="黑体" w:hAnsi="黑体" w:hint="eastAsia"/>
          <w:b/>
          <w:sz w:val="36"/>
          <w:szCs w:val="36"/>
        </w:rPr>
      </w:pPr>
      <w:r w:rsidRPr="00A16BAD">
        <w:rPr>
          <w:rFonts w:ascii="黑体" w:eastAsia="黑体" w:hAnsi="黑体" w:hint="eastAsia"/>
          <w:b/>
          <w:sz w:val="36"/>
          <w:szCs w:val="36"/>
        </w:rPr>
        <w:t>生源摸底公告</w:t>
      </w:r>
    </w:p>
    <w:p w:rsidR="00A16BAD" w:rsidRPr="00A16BAD" w:rsidRDefault="00A16BAD" w:rsidP="00A16BAD">
      <w:pPr>
        <w:spacing w:line="500" w:lineRule="exact"/>
        <w:jc w:val="center"/>
        <w:rPr>
          <w:rFonts w:ascii="黑体" w:eastAsia="黑体" w:hAnsi="黑体"/>
          <w:b/>
          <w:sz w:val="36"/>
          <w:szCs w:val="36"/>
        </w:rPr>
      </w:pPr>
    </w:p>
    <w:p w:rsidR="003E2C5C" w:rsidRPr="00A16BAD" w:rsidRDefault="003E2C5C" w:rsidP="005E0928">
      <w:pPr>
        <w:rPr>
          <w:rFonts w:ascii="仿宋" w:eastAsia="仿宋" w:hAnsi="仿宋" w:cs="Tahoma"/>
          <w:kern w:val="0"/>
          <w:sz w:val="30"/>
          <w:szCs w:val="30"/>
        </w:rPr>
      </w:pPr>
      <w:r w:rsidRPr="00A16BAD">
        <w:rPr>
          <w:rFonts w:ascii="仿宋" w:eastAsia="仿宋" w:hAnsi="仿宋" w:cs="Tahoma" w:hint="eastAsia"/>
          <w:kern w:val="0"/>
          <w:sz w:val="30"/>
          <w:szCs w:val="30"/>
        </w:rPr>
        <w:t>各位家长：</w:t>
      </w:r>
    </w:p>
    <w:p w:rsidR="003E2C5C" w:rsidRPr="00A16BAD" w:rsidRDefault="003E2C5C"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为更好地掌握高新区</w:t>
      </w:r>
      <w:r w:rsidRPr="00A16BAD">
        <w:rPr>
          <w:rFonts w:ascii="仿宋" w:eastAsia="仿宋" w:hAnsi="仿宋" w:cs="Tahoma"/>
          <w:kern w:val="0"/>
          <w:sz w:val="30"/>
          <w:szCs w:val="30"/>
        </w:rPr>
        <w:t>201</w:t>
      </w:r>
      <w:r w:rsidR="001E5CAF" w:rsidRPr="00A16BAD">
        <w:rPr>
          <w:rFonts w:ascii="仿宋" w:eastAsia="仿宋" w:hAnsi="仿宋" w:cs="Tahoma" w:hint="eastAsia"/>
          <w:kern w:val="0"/>
          <w:sz w:val="30"/>
          <w:szCs w:val="30"/>
        </w:rPr>
        <w:t>7</w:t>
      </w:r>
      <w:r w:rsidRPr="00A16BAD">
        <w:rPr>
          <w:rFonts w:ascii="仿宋" w:eastAsia="仿宋" w:hAnsi="仿宋" w:cs="Tahoma" w:hint="eastAsia"/>
          <w:kern w:val="0"/>
          <w:sz w:val="30"/>
          <w:szCs w:val="30"/>
        </w:rPr>
        <w:t>年秋季一年级生源数量及分布状况，科学划定义务教育阶段服务范围，合理下达招生计划，确保秋季入学招生工作平稳、有序，根据市教育局新生入学相关政策，决定在全区范围内开展一年级新生摸底工作，现告知如下：</w:t>
      </w:r>
    </w:p>
    <w:p w:rsidR="003E2C5C" w:rsidRPr="00A16BAD" w:rsidRDefault="00CC2A43"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一</w:t>
      </w:r>
      <w:r w:rsidR="003E2C5C" w:rsidRPr="00A16BAD">
        <w:rPr>
          <w:rFonts w:ascii="仿宋" w:eastAsia="仿宋" w:hAnsi="仿宋" w:cs="Tahoma" w:hint="eastAsia"/>
          <w:kern w:val="0"/>
          <w:sz w:val="30"/>
          <w:szCs w:val="30"/>
        </w:rPr>
        <w:t>、年龄范围：</w:t>
      </w:r>
    </w:p>
    <w:p w:rsidR="003E2C5C" w:rsidRPr="00A16BAD" w:rsidRDefault="001E5CAF" w:rsidP="00A16BAD">
      <w:pPr>
        <w:ind w:firstLineChars="200" w:firstLine="600"/>
        <w:rPr>
          <w:rFonts w:ascii="仿宋" w:eastAsia="仿宋" w:hAnsi="仿宋" w:cs="Tahoma"/>
          <w:kern w:val="0"/>
          <w:sz w:val="30"/>
          <w:szCs w:val="30"/>
        </w:rPr>
      </w:pPr>
      <w:r w:rsidRPr="00A16BAD">
        <w:rPr>
          <w:rFonts w:ascii="仿宋" w:eastAsia="仿宋" w:hAnsi="仿宋" w:cs="Tahoma"/>
          <w:kern w:val="0"/>
          <w:sz w:val="30"/>
          <w:szCs w:val="30"/>
        </w:rPr>
        <w:t>20</w:t>
      </w:r>
      <w:r w:rsidRPr="00A16BAD">
        <w:rPr>
          <w:rFonts w:ascii="仿宋" w:eastAsia="仿宋" w:hAnsi="仿宋" w:cs="Tahoma" w:hint="eastAsia"/>
          <w:kern w:val="0"/>
          <w:sz w:val="30"/>
          <w:szCs w:val="30"/>
        </w:rPr>
        <w:t>10年</w:t>
      </w:r>
      <w:r w:rsidRPr="00A16BAD">
        <w:rPr>
          <w:rFonts w:ascii="仿宋" w:eastAsia="仿宋" w:hAnsi="仿宋" w:cs="Tahoma"/>
          <w:kern w:val="0"/>
          <w:sz w:val="30"/>
          <w:szCs w:val="30"/>
        </w:rPr>
        <w:t>9</w:t>
      </w:r>
      <w:r w:rsidRPr="00A16BAD">
        <w:rPr>
          <w:rFonts w:ascii="仿宋" w:eastAsia="仿宋" w:hAnsi="仿宋" w:cs="Tahoma" w:hint="eastAsia"/>
          <w:kern w:val="0"/>
          <w:sz w:val="30"/>
          <w:szCs w:val="30"/>
        </w:rPr>
        <w:t>月</w:t>
      </w:r>
      <w:r w:rsidRPr="00A16BAD">
        <w:rPr>
          <w:rFonts w:ascii="仿宋" w:eastAsia="仿宋" w:hAnsi="仿宋" w:cs="Tahoma"/>
          <w:kern w:val="0"/>
          <w:sz w:val="30"/>
          <w:szCs w:val="30"/>
        </w:rPr>
        <w:t>1</w:t>
      </w:r>
      <w:r w:rsidRPr="00A16BAD">
        <w:rPr>
          <w:rFonts w:ascii="仿宋" w:eastAsia="仿宋" w:hAnsi="仿宋" w:cs="Tahoma" w:hint="eastAsia"/>
          <w:kern w:val="0"/>
          <w:sz w:val="30"/>
          <w:szCs w:val="30"/>
        </w:rPr>
        <w:t>日</w:t>
      </w:r>
      <w:r w:rsidRPr="00A16BAD">
        <w:rPr>
          <w:rFonts w:ascii="仿宋" w:eastAsia="仿宋" w:hAnsi="仿宋" w:cs="Tahoma"/>
          <w:kern w:val="0"/>
          <w:sz w:val="30"/>
          <w:szCs w:val="30"/>
        </w:rPr>
        <w:t>—20</w:t>
      </w:r>
      <w:r w:rsidRPr="00A16BAD">
        <w:rPr>
          <w:rFonts w:ascii="仿宋" w:eastAsia="仿宋" w:hAnsi="仿宋" w:cs="Tahoma" w:hint="eastAsia"/>
          <w:kern w:val="0"/>
          <w:sz w:val="30"/>
          <w:szCs w:val="30"/>
        </w:rPr>
        <w:t>11年</w:t>
      </w:r>
      <w:r w:rsidRPr="00A16BAD">
        <w:rPr>
          <w:rFonts w:ascii="仿宋" w:eastAsia="仿宋" w:hAnsi="仿宋" w:cs="Tahoma"/>
          <w:kern w:val="0"/>
          <w:sz w:val="30"/>
          <w:szCs w:val="30"/>
        </w:rPr>
        <w:t>8</w:t>
      </w:r>
      <w:r w:rsidRPr="00A16BAD">
        <w:rPr>
          <w:rFonts w:ascii="仿宋" w:eastAsia="仿宋" w:hAnsi="仿宋" w:cs="Tahoma" w:hint="eastAsia"/>
          <w:kern w:val="0"/>
          <w:sz w:val="30"/>
          <w:szCs w:val="30"/>
        </w:rPr>
        <w:t>月</w:t>
      </w:r>
      <w:r w:rsidRPr="00A16BAD">
        <w:rPr>
          <w:rFonts w:ascii="仿宋" w:eastAsia="仿宋" w:hAnsi="仿宋" w:cs="Tahoma"/>
          <w:kern w:val="0"/>
          <w:sz w:val="30"/>
          <w:szCs w:val="30"/>
        </w:rPr>
        <w:t>31</w:t>
      </w:r>
      <w:r w:rsidRPr="00A16BAD">
        <w:rPr>
          <w:rFonts w:ascii="仿宋" w:eastAsia="仿宋" w:hAnsi="仿宋" w:cs="Tahoma" w:hint="eastAsia"/>
          <w:kern w:val="0"/>
          <w:sz w:val="30"/>
          <w:szCs w:val="30"/>
        </w:rPr>
        <w:t>日之间出生的适龄儿童。</w:t>
      </w:r>
      <w:r w:rsidRPr="00A16BAD">
        <w:rPr>
          <w:rFonts w:ascii="仿宋" w:eastAsia="仿宋" w:hAnsi="仿宋" w:cs="Tahoma"/>
          <w:kern w:val="0"/>
          <w:sz w:val="30"/>
          <w:szCs w:val="30"/>
        </w:rPr>
        <w:t>20</w:t>
      </w:r>
      <w:r w:rsidRPr="00A16BAD">
        <w:rPr>
          <w:rFonts w:ascii="仿宋" w:eastAsia="仿宋" w:hAnsi="仿宋" w:cs="Tahoma" w:hint="eastAsia"/>
          <w:kern w:val="0"/>
          <w:sz w:val="30"/>
          <w:szCs w:val="30"/>
        </w:rPr>
        <w:t>10年</w:t>
      </w:r>
      <w:r w:rsidRPr="00A16BAD">
        <w:rPr>
          <w:rFonts w:ascii="仿宋" w:eastAsia="仿宋" w:hAnsi="仿宋" w:cs="Tahoma"/>
          <w:kern w:val="0"/>
          <w:sz w:val="30"/>
          <w:szCs w:val="30"/>
        </w:rPr>
        <w:t>8</w:t>
      </w:r>
      <w:r w:rsidRPr="00A16BAD">
        <w:rPr>
          <w:rFonts w:ascii="仿宋" w:eastAsia="仿宋" w:hAnsi="仿宋" w:cs="Tahoma" w:hint="eastAsia"/>
          <w:kern w:val="0"/>
          <w:sz w:val="30"/>
          <w:szCs w:val="30"/>
        </w:rPr>
        <w:t>月</w:t>
      </w:r>
      <w:r w:rsidRPr="00A16BAD">
        <w:rPr>
          <w:rFonts w:ascii="仿宋" w:eastAsia="仿宋" w:hAnsi="仿宋" w:cs="Tahoma"/>
          <w:kern w:val="0"/>
          <w:sz w:val="30"/>
          <w:szCs w:val="30"/>
        </w:rPr>
        <w:t>31</w:t>
      </w:r>
      <w:r w:rsidRPr="00A16BAD">
        <w:rPr>
          <w:rFonts w:ascii="仿宋" w:eastAsia="仿宋" w:hAnsi="仿宋" w:cs="Tahoma" w:hint="eastAsia"/>
          <w:kern w:val="0"/>
          <w:sz w:val="30"/>
          <w:szCs w:val="30"/>
        </w:rPr>
        <w:t>日前出生的适龄儿童需要提供所在居委会出具导致延期入学的证明</w:t>
      </w:r>
      <w:r w:rsidR="0049308E" w:rsidRPr="00A16BAD">
        <w:rPr>
          <w:rFonts w:ascii="仿宋" w:eastAsia="仿宋" w:hAnsi="仿宋" w:cs="Tahoma" w:hint="eastAsia"/>
          <w:kern w:val="0"/>
          <w:sz w:val="30"/>
          <w:szCs w:val="30"/>
        </w:rPr>
        <w:t>、</w:t>
      </w:r>
      <w:r w:rsidRPr="00A16BAD">
        <w:rPr>
          <w:rFonts w:ascii="仿宋" w:eastAsia="仿宋" w:hAnsi="仿宋" w:cs="Tahoma" w:hint="eastAsia"/>
          <w:kern w:val="0"/>
          <w:sz w:val="30"/>
          <w:szCs w:val="30"/>
        </w:rPr>
        <w:t>医院相关佐证材料</w:t>
      </w:r>
      <w:r w:rsidR="0049308E" w:rsidRPr="00A16BAD">
        <w:rPr>
          <w:rFonts w:ascii="仿宋" w:eastAsia="仿宋" w:hAnsi="仿宋" w:cs="Tahoma" w:hint="eastAsia"/>
          <w:kern w:val="0"/>
          <w:sz w:val="30"/>
          <w:szCs w:val="30"/>
        </w:rPr>
        <w:t>等资料</w:t>
      </w:r>
      <w:r w:rsidR="00DA7E19" w:rsidRPr="00A16BAD">
        <w:rPr>
          <w:rFonts w:ascii="仿宋" w:eastAsia="仿宋" w:hAnsi="仿宋" w:cs="Tahoma" w:hint="eastAsia"/>
          <w:kern w:val="0"/>
          <w:sz w:val="30"/>
          <w:szCs w:val="30"/>
        </w:rPr>
        <w:t>,在教育行政部门办理了缓学手续</w:t>
      </w:r>
      <w:r w:rsidRPr="00A16BAD">
        <w:rPr>
          <w:rFonts w:ascii="仿宋" w:eastAsia="仿宋" w:hAnsi="仿宋" w:cs="Tahoma" w:hint="eastAsia"/>
          <w:kern w:val="0"/>
          <w:sz w:val="30"/>
          <w:szCs w:val="30"/>
        </w:rPr>
        <w:t>方可登记</w:t>
      </w:r>
      <w:r w:rsidR="00F733AD" w:rsidRPr="00A16BAD">
        <w:rPr>
          <w:rFonts w:ascii="仿宋" w:eastAsia="仿宋" w:hAnsi="仿宋" w:cs="Tahoma" w:hint="eastAsia"/>
          <w:kern w:val="0"/>
          <w:sz w:val="30"/>
          <w:szCs w:val="30"/>
        </w:rPr>
        <w:t>。</w:t>
      </w:r>
      <w:r w:rsidR="003E2C5C" w:rsidRPr="00A16BAD">
        <w:rPr>
          <w:rFonts w:ascii="仿宋" w:eastAsia="仿宋" w:hAnsi="仿宋" w:cs="Tahoma" w:hint="eastAsia"/>
          <w:b/>
          <w:kern w:val="0"/>
          <w:sz w:val="30"/>
          <w:szCs w:val="30"/>
        </w:rPr>
        <w:t>不足龄的儿童不在摸底范围内</w:t>
      </w:r>
      <w:r w:rsidR="003E2C5C" w:rsidRPr="00A16BAD">
        <w:rPr>
          <w:rFonts w:ascii="仿宋" w:eastAsia="仿宋" w:hAnsi="仿宋" w:cs="Tahoma" w:hint="eastAsia"/>
          <w:kern w:val="0"/>
          <w:sz w:val="30"/>
          <w:szCs w:val="30"/>
        </w:rPr>
        <w:t>。</w:t>
      </w:r>
    </w:p>
    <w:p w:rsidR="003E2C5C" w:rsidRPr="00A16BAD" w:rsidRDefault="00CC2A43"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二</w:t>
      </w:r>
      <w:r w:rsidR="003E2C5C" w:rsidRPr="00A16BAD">
        <w:rPr>
          <w:rFonts w:ascii="仿宋" w:eastAsia="仿宋" w:hAnsi="仿宋" w:cs="Tahoma" w:hint="eastAsia"/>
          <w:kern w:val="0"/>
          <w:sz w:val="30"/>
          <w:szCs w:val="30"/>
        </w:rPr>
        <w:t>、摸底对象：</w:t>
      </w:r>
    </w:p>
    <w:p w:rsidR="003E2C5C" w:rsidRPr="00A16BAD" w:rsidRDefault="003E2C5C"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按高新区</w:t>
      </w:r>
      <w:r w:rsidRPr="00A16BAD">
        <w:rPr>
          <w:rFonts w:ascii="仿宋" w:eastAsia="仿宋" w:hAnsi="仿宋" w:cs="Tahoma"/>
          <w:kern w:val="0"/>
          <w:sz w:val="30"/>
          <w:szCs w:val="30"/>
        </w:rPr>
        <w:t>201</w:t>
      </w:r>
      <w:r w:rsidR="00BC296D" w:rsidRPr="00A16BAD">
        <w:rPr>
          <w:rFonts w:ascii="仿宋" w:eastAsia="仿宋" w:hAnsi="仿宋" w:cs="Tahoma" w:hint="eastAsia"/>
          <w:kern w:val="0"/>
          <w:sz w:val="30"/>
          <w:szCs w:val="30"/>
        </w:rPr>
        <w:t>6</w:t>
      </w:r>
      <w:r w:rsidRPr="00A16BAD">
        <w:rPr>
          <w:rFonts w:ascii="仿宋" w:eastAsia="仿宋" w:hAnsi="仿宋" w:cs="Tahoma" w:hint="eastAsia"/>
          <w:kern w:val="0"/>
          <w:sz w:val="30"/>
          <w:szCs w:val="30"/>
        </w:rPr>
        <w:t>年划定的入学范围（新入住楼盘，符合入学条件的可先行登记），以下适龄儿童属于摸底对象：</w:t>
      </w:r>
    </w:p>
    <w:p w:rsidR="005E0928" w:rsidRPr="00A16BAD" w:rsidRDefault="005E0928"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w:t>
      </w:r>
      <w:r w:rsidRPr="00A16BAD">
        <w:rPr>
          <w:rFonts w:ascii="仿宋" w:eastAsia="仿宋" w:hAnsi="仿宋" w:cs="Tahoma"/>
          <w:kern w:val="0"/>
          <w:sz w:val="30"/>
          <w:szCs w:val="30"/>
        </w:rPr>
        <w:t>1</w:t>
      </w:r>
      <w:r w:rsidRPr="00A16BAD">
        <w:rPr>
          <w:rFonts w:ascii="仿宋" w:eastAsia="仿宋" w:hAnsi="仿宋" w:cs="Tahoma" w:hint="eastAsia"/>
          <w:kern w:val="0"/>
          <w:sz w:val="30"/>
          <w:szCs w:val="30"/>
        </w:rPr>
        <w:t>）适龄儿童户籍和法定监护人（指父母）房产均在服务范围内；</w:t>
      </w:r>
    </w:p>
    <w:p w:rsidR="005E0928" w:rsidRPr="00A16BAD" w:rsidRDefault="005E0928"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w:t>
      </w:r>
      <w:r w:rsidRPr="00A16BAD">
        <w:rPr>
          <w:rFonts w:ascii="仿宋" w:eastAsia="仿宋" w:hAnsi="仿宋" w:cs="Tahoma"/>
          <w:kern w:val="0"/>
          <w:sz w:val="30"/>
          <w:szCs w:val="30"/>
        </w:rPr>
        <w:t>2</w:t>
      </w:r>
      <w:r w:rsidRPr="00A16BAD">
        <w:rPr>
          <w:rFonts w:ascii="仿宋" w:eastAsia="仿宋" w:hAnsi="仿宋" w:cs="Tahoma" w:hint="eastAsia"/>
          <w:kern w:val="0"/>
          <w:sz w:val="30"/>
          <w:szCs w:val="30"/>
        </w:rPr>
        <w:t>）非武汉市户籍，其法定监护人（指父母）房产在服务范围内的适龄儿童，原则上应回户籍所在地登记入学，回户籍地入学确有困难，监护人持有高新区居住证(居住证地址与实际居住地址一致)和就业证明（或营业执照，就业证明以人社部门开具的为准）</w:t>
      </w:r>
      <w:r w:rsidRPr="00A16BAD">
        <w:rPr>
          <w:rFonts w:ascii="仿宋" w:eastAsia="仿宋" w:hAnsi="仿宋" w:cs="宋体" w:hint="eastAsia"/>
          <w:kern w:val="0"/>
          <w:sz w:val="30"/>
          <w:szCs w:val="30"/>
        </w:rPr>
        <w:t>的可</w:t>
      </w:r>
      <w:r w:rsidRPr="00A16BAD">
        <w:rPr>
          <w:rFonts w:ascii="仿宋" w:eastAsia="仿宋" w:hAnsi="仿宋" w:cs="Tahoma" w:hint="eastAsia"/>
          <w:kern w:val="0"/>
          <w:sz w:val="30"/>
          <w:szCs w:val="30"/>
        </w:rPr>
        <w:t>先予登记；</w:t>
      </w:r>
    </w:p>
    <w:p w:rsidR="005E0928" w:rsidRPr="00A16BAD" w:rsidRDefault="005E0928"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lastRenderedPageBreak/>
        <w:t>（</w:t>
      </w:r>
      <w:r w:rsidRPr="00A16BAD">
        <w:rPr>
          <w:rFonts w:ascii="仿宋" w:eastAsia="仿宋" w:hAnsi="仿宋" w:cs="Tahoma"/>
          <w:kern w:val="0"/>
          <w:sz w:val="30"/>
          <w:szCs w:val="30"/>
        </w:rPr>
        <w:t>3</w:t>
      </w:r>
      <w:r w:rsidRPr="00A16BAD">
        <w:rPr>
          <w:rFonts w:ascii="仿宋" w:eastAsia="仿宋" w:hAnsi="仿宋" w:cs="Tahoma" w:hint="eastAsia"/>
          <w:kern w:val="0"/>
          <w:sz w:val="30"/>
          <w:szCs w:val="30"/>
        </w:rPr>
        <w:t>）非武汉市户籍，随监护人租住在服务范围内的适龄儿童，其监护人持有高新区居住证(居住证地址与实际居住地址一致)和就业证明（或营业执照，就业证明以人社部门开具的为准）</w:t>
      </w:r>
      <w:r w:rsidRPr="00A16BAD">
        <w:rPr>
          <w:rFonts w:ascii="仿宋" w:eastAsia="仿宋" w:hAnsi="仿宋" w:cs="宋体" w:hint="eastAsia"/>
          <w:kern w:val="0"/>
          <w:sz w:val="30"/>
          <w:szCs w:val="30"/>
        </w:rPr>
        <w:t>的可</w:t>
      </w:r>
      <w:r w:rsidRPr="00A16BAD">
        <w:rPr>
          <w:rFonts w:ascii="仿宋" w:eastAsia="仿宋" w:hAnsi="仿宋" w:cs="Tahoma" w:hint="eastAsia"/>
          <w:kern w:val="0"/>
          <w:sz w:val="30"/>
          <w:szCs w:val="30"/>
        </w:rPr>
        <w:t>先予登记；</w:t>
      </w:r>
    </w:p>
    <w:p w:rsidR="005E0928" w:rsidRPr="00A16BAD" w:rsidRDefault="005E0928"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w:t>
      </w:r>
      <w:r w:rsidRPr="00A16BAD">
        <w:rPr>
          <w:rFonts w:ascii="仿宋" w:eastAsia="仿宋" w:hAnsi="仿宋" w:cs="Tahoma"/>
          <w:kern w:val="0"/>
          <w:sz w:val="30"/>
          <w:szCs w:val="30"/>
        </w:rPr>
        <w:t>4</w:t>
      </w:r>
      <w:r w:rsidRPr="00A16BAD">
        <w:rPr>
          <w:rFonts w:ascii="仿宋" w:eastAsia="仿宋" w:hAnsi="仿宋" w:cs="Tahoma" w:hint="eastAsia"/>
          <w:kern w:val="0"/>
          <w:sz w:val="30"/>
          <w:szCs w:val="30"/>
        </w:rPr>
        <w:t>）户籍登记在高新区的集体户、空户和搭户不作为对口入学依据，参照随迁子女予以登记（不办理居住证）；</w:t>
      </w:r>
    </w:p>
    <w:p w:rsidR="005E0928" w:rsidRPr="00A16BAD" w:rsidRDefault="005E0928"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5）户籍在高新区，因旧城改造、拆迁过渡或其他特殊原因造成人户分离的适龄儿童，租住在范围内的，原则上回户籍所在地登记入学。确有困难的，其他监护人能提供相关证明材料（如拆迁证明、租房合同、就业证明等）的，先予以登记；</w:t>
      </w:r>
    </w:p>
    <w:p w:rsidR="005E0928" w:rsidRPr="00A16BAD" w:rsidRDefault="005E0928"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说明：非高新区户籍，仅法定监护人（指父母）房产在服务范围内的适龄儿童，其监护人不持有高新区居住证(居住证地址与实际居住地址一致)，应回户籍所在地登记入学。</w:t>
      </w:r>
    </w:p>
    <w:p w:rsidR="003E2C5C" w:rsidRPr="00A16BAD" w:rsidRDefault="000868EB"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三</w:t>
      </w:r>
      <w:r w:rsidR="003E2C5C" w:rsidRPr="00A16BAD">
        <w:rPr>
          <w:rFonts w:ascii="仿宋" w:eastAsia="仿宋" w:hAnsi="仿宋" w:cs="Tahoma" w:hint="eastAsia"/>
          <w:kern w:val="0"/>
          <w:sz w:val="30"/>
          <w:szCs w:val="30"/>
        </w:rPr>
        <w:t>、登记时间：</w:t>
      </w:r>
    </w:p>
    <w:p w:rsidR="005476AC" w:rsidRPr="00A16BAD" w:rsidRDefault="003E2C5C" w:rsidP="00A16BAD">
      <w:pPr>
        <w:ind w:firstLineChars="200" w:firstLine="600"/>
        <w:rPr>
          <w:rFonts w:ascii="仿宋" w:eastAsia="仿宋" w:hAnsi="仿宋" w:cs="Tahoma"/>
          <w:kern w:val="0"/>
          <w:sz w:val="30"/>
          <w:szCs w:val="30"/>
        </w:rPr>
      </w:pPr>
      <w:r w:rsidRPr="00A16BAD">
        <w:rPr>
          <w:rFonts w:ascii="仿宋" w:eastAsia="仿宋" w:hAnsi="仿宋" w:cs="Tahoma"/>
          <w:kern w:val="0"/>
          <w:sz w:val="30"/>
          <w:szCs w:val="30"/>
        </w:rPr>
        <w:t>2016</w:t>
      </w:r>
      <w:r w:rsidRPr="00A16BAD">
        <w:rPr>
          <w:rFonts w:ascii="仿宋" w:eastAsia="仿宋" w:hAnsi="仿宋" w:cs="Tahoma" w:hint="eastAsia"/>
          <w:kern w:val="0"/>
          <w:sz w:val="30"/>
          <w:szCs w:val="30"/>
        </w:rPr>
        <w:t>年</w:t>
      </w:r>
      <w:r w:rsidRPr="00A16BAD">
        <w:rPr>
          <w:rFonts w:ascii="仿宋" w:eastAsia="仿宋" w:hAnsi="仿宋" w:cs="Tahoma"/>
          <w:kern w:val="0"/>
          <w:sz w:val="30"/>
          <w:szCs w:val="30"/>
        </w:rPr>
        <w:t>4</w:t>
      </w:r>
      <w:r w:rsidRPr="00A16BAD">
        <w:rPr>
          <w:rFonts w:ascii="仿宋" w:eastAsia="仿宋" w:hAnsi="仿宋" w:cs="Tahoma" w:hint="eastAsia"/>
          <w:kern w:val="0"/>
          <w:sz w:val="30"/>
          <w:szCs w:val="30"/>
        </w:rPr>
        <w:t>月</w:t>
      </w:r>
      <w:r w:rsidRPr="00A16BAD">
        <w:rPr>
          <w:rFonts w:ascii="仿宋" w:eastAsia="仿宋" w:hAnsi="仿宋" w:cs="Tahoma"/>
          <w:kern w:val="0"/>
          <w:sz w:val="30"/>
          <w:szCs w:val="30"/>
        </w:rPr>
        <w:t>1</w:t>
      </w:r>
      <w:r w:rsidR="005476AC" w:rsidRPr="00A16BAD">
        <w:rPr>
          <w:rFonts w:ascii="仿宋" w:eastAsia="仿宋" w:hAnsi="仿宋" w:cs="Tahoma" w:hint="eastAsia"/>
          <w:kern w:val="0"/>
          <w:sz w:val="30"/>
          <w:szCs w:val="30"/>
        </w:rPr>
        <w:t>5</w:t>
      </w:r>
      <w:r w:rsidRPr="00A16BAD">
        <w:rPr>
          <w:rFonts w:ascii="仿宋" w:eastAsia="仿宋" w:hAnsi="仿宋" w:cs="Tahoma" w:hint="eastAsia"/>
          <w:kern w:val="0"/>
          <w:sz w:val="30"/>
          <w:szCs w:val="30"/>
        </w:rPr>
        <w:t>日至</w:t>
      </w:r>
      <w:r w:rsidRPr="00A16BAD">
        <w:rPr>
          <w:rFonts w:ascii="仿宋" w:eastAsia="仿宋" w:hAnsi="仿宋" w:cs="Tahoma"/>
          <w:kern w:val="0"/>
          <w:sz w:val="30"/>
          <w:szCs w:val="30"/>
        </w:rPr>
        <w:t>4</w:t>
      </w:r>
      <w:r w:rsidRPr="00A16BAD">
        <w:rPr>
          <w:rFonts w:ascii="仿宋" w:eastAsia="仿宋" w:hAnsi="仿宋" w:cs="Tahoma" w:hint="eastAsia"/>
          <w:kern w:val="0"/>
          <w:sz w:val="30"/>
          <w:szCs w:val="30"/>
        </w:rPr>
        <w:t>月</w:t>
      </w:r>
      <w:r w:rsidRPr="00A16BAD">
        <w:rPr>
          <w:rFonts w:ascii="仿宋" w:eastAsia="仿宋" w:hAnsi="仿宋" w:cs="Tahoma"/>
          <w:kern w:val="0"/>
          <w:sz w:val="30"/>
          <w:szCs w:val="30"/>
        </w:rPr>
        <w:t>2</w:t>
      </w:r>
      <w:r w:rsidR="005476AC" w:rsidRPr="00A16BAD">
        <w:rPr>
          <w:rFonts w:ascii="仿宋" w:eastAsia="仿宋" w:hAnsi="仿宋" w:cs="Tahoma" w:hint="eastAsia"/>
          <w:kern w:val="0"/>
          <w:sz w:val="30"/>
          <w:szCs w:val="30"/>
        </w:rPr>
        <w:t>5</w:t>
      </w:r>
      <w:r w:rsidRPr="00A16BAD">
        <w:rPr>
          <w:rFonts w:ascii="仿宋" w:eastAsia="仿宋" w:hAnsi="仿宋" w:cs="Tahoma" w:hint="eastAsia"/>
          <w:kern w:val="0"/>
          <w:sz w:val="30"/>
          <w:szCs w:val="30"/>
        </w:rPr>
        <w:t>日</w:t>
      </w:r>
      <w:r w:rsidR="005476AC" w:rsidRPr="00A16BAD">
        <w:rPr>
          <w:rFonts w:ascii="仿宋" w:eastAsia="仿宋" w:hAnsi="仿宋" w:cs="Tahoma" w:hint="eastAsia"/>
          <w:kern w:val="0"/>
          <w:sz w:val="30"/>
          <w:szCs w:val="30"/>
        </w:rPr>
        <w:t>，凭相关证明在物业（社区）办公室登记，留存相关资料的复印件。</w:t>
      </w:r>
    </w:p>
    <w:p w:rsidR="005476AC" w:rsidRPr="00A16BAD" w:rsidRDefault="005476AC"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为保证数据的准确性，</w:t>
      </w:r>
      <w:r w:rsidRPr="00A16BAD">
        <w:rPr>
          <w:rFonts w:ascii="仿宋" w:eastAsia="仿宋" w:hAnsi="仿宋" w:cs="Tahoma"/>
          <w:kern w:val="0"/>
          <w:sz w:val="30"/>
          <w:szCs w:val="30"/>
        </w:rPr>
        <w:t>201</w:t>
      </w:r>
      <w:r w:rsidRPr="00A16BAD">
        <w:rPr>
          <w:rFonts w:ascii="仿宋" w:eastAsia="仿宋" w:hAnsi="仿宋" w:cs="Tahoma" w:hint="eastAsia"/>
          <w:kern w:val="0"/>
          <w:sz w:val="30"/>
          <w:szCs w:val="30"/>
        </w:rPr>
        <w:t>7年秋季新生生源摸底工作采用社区登记和入学招生平台注册两种方式同时进行。（东湖高新区义务教育</w:t>
      </w:r>
      <w:bookmarkStart w:id="0" w:name="_GoBack"/>
      <w:bookmarkEnd w:id="0"/>
      <w:r w:rsidRPr="00A16BAD">
        <w:rPr>
          <w:rFonts w:ascii="仿宋" w:eastAsia="仿宋" w:hAnsi="仿宋" w:cs="Tahoma" w:hint="eastAsia"/>
          <w:kern w:val="0"/>
          <w:sz w:val="30"/>
          <w:szCs w:val="30"/>
        </w:rPr>
        <w:t>入学招生平台网址：</w:t>
      </w:r>
      <w:r w:rsidRPr="00A16BAD">
        <w:rPr>
          <w:rFonts w:ascii="仿宋" w:eastAsia="仿宋" w:hAnsi="仿宋" w:cs="Tahoma"/>
          <w:kern w:val="0"/>
          <w:sz w:val="30"/>
          <w:szCs w:val="30"/>
        </w:rPr>
        <w:t>http://dhrx.fezo.com.cn:23015/index</w:t>
      </w:r>
      <w:r w:rsidRPr="00A16BAD">
        <w:rPr>
          <w:rFonts w:ascii="仿宋" w:eastAsia="仿宋" w:hAnsi="仿宋" w:cs="Tahoma" w:hint="eastAsia"/>
          <w:kern w:val="0"/>
          <w:sz w:val="30"/>
          <w:szCs w:val="30"/>
        </w:rPr>
        <w:t>）</w:t>
      </w:r>
    </w:p>
    <w:p w:rsidR="003E2C5C" w:rsidRPr="00A16BAD" w:rsidRDefault="000868EB"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四</w:t>
      </w:r>
      <w:r w:rsidR="003E2C5C" w:rsidRPr="00A16BAD">
        <w:rPr>
          <w:rFonts w:ascii="仿宋" w:eastAsia="仿宋" w:hAnsi="仿宋" w:cs="Tahoma" w:hint="eastAsia"/>
          <w:kern w:val="0"/>
          <w:sz w:val="30"/>
          <w:szCs w:val="30"/>
        </w:rPr>
        <w:t>、所需审核资料：</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hint="eastAsia"/>
          <w:sz w:val="30"/>
          <w:szCs w:val="30"/>
        </w:rPr>
        <w:t>说明：本方案中所指房产指普通住宅，不含商业用途和经营</w:t>
      </w:r>
      <w:r w:rsidRPr="00A16BAD">
        <w:rPr>
          <w:rFonts w:ascii="仿宋" w:eastAsia="仿宋" w:hAnsi="仿宋" w:hint="eastAsia"/>
          <w:sz w:val="30"/>
          <w:szCs w:val="30"/>
        </w:rPr>
        <w:lastRenderedPageBreak/>
        <w:t>用途的酒店公寓、写字楼、商铺、厂房等；户籍指普通家庭户，不含集体户、空户和搭户。</w:t>
      </w:r>
    </w:p>
    <w:p w:rsidR="005476AC" w:rsidRPr="00A16BAD" w:rsidRDefault="005476AC" w:rsidP="00A16BAD">
      <w:pPr>
        <w:ind w:firstLineChars="200" w:firstLine="602"/>
        <w:rPr>
          <w:rFonts w:ascii="仿宋" w:eastAsia="仿宋" w:hAnsi="仿宋"/>
          <w:b/>
          <w:sz w:val="30"/>
          <w:szCs w:val="30"/>
        </w:rPr>
      </w:pPr>
      <w:r w:rsidRPr="00A16BAD">
        <w:rPr>
          <w:rFonts w:ascii="仿宋" w:eastAsia="仿宋" w:hAnsi="仿宋" w:hint="eastAsia"/>
          <w:b/>
          <w:sz w:val="30"/>
          <w:szCs w:val="30"/>
        </w:rPr>
        <w:t>①辖区内有房产的：</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a.</w:t>
      </w:r>
      <w:r w:rsidRPr="00A16BAD">
        <w:rPr>
          <w:rFonts w:ascii="仿宋" w:eastAsia="仿宋" w:hAnsi="仿宋" w:hint="eastAsia"/>
          <w:sz w:val="30"/>
          <w:szCs w:val="30"/>
        </w:rPr>
        <w:t>户口本（非本市户口需另提供居住证，居住证住址与房产地址一致，复印件上注明社区名称和门牌号码）</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b.</w:t>
      </w:r>
      <w:r w:rsidRPr="00A16BAD">
        <w:rPr>
          <w:rFonts w:ascii="仿宋" w:eastAsia="仿宋" w:hAnsi="仿宋" w:hint="eastAsia"/>
          <w:sz w:val="30"/>
          <w:szCs w:val="30"/>
        </w:rPr>
        <w:t>房产证（购房合同</w:t>
      </w:r>
      <w:r w:rsidRPr="00A16BAD">
        <w:rPr>
          <w:rFonts w:ascii="仿宋" w:eastAsia="仿宋" w:hAnsi="仿宋"/>
          <w:sz w:val="30"/>
          <w:szCs w:val="30"/>
        </w:rPr>
        <w:t>,</w:t>
      </w:r>
      <w:r w:rsidRPr="00A16BAD">
        <w:rPr>
          <w:rFonts w:ascii="仿宋" w:eastAsia="仿宋" w:hAnsi="仿宋" w:hint="eastAsia"/>
          <w:sz w:val="30"/>
          <w:szCs w:val="30"/>
        </w:rPr>
        <w:t>还建房的原居民提供经所辖村委会开具的证明，注明门牌号码）</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c.</w:t>
      </w:r>
      <w:r w:rsidRPr="00A16BAD">
        <w:rPr>
          <w:rFonts w:ascii="仿宋" w:eastAsia="仿宋" w:hAnsi="仿宋" w:hint="eastAsia"/>
          <w:sz w:val="30"/>
          <w:szCs w:val="30"/>
        </w:rPr>
        <w:t>出生证明</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d.</w:t>
      </w:r>
      <w:r w:rsidRPr="00A16BAD">
        <w:rPr>
          <w:rFonts w:ascii="仿宋" w:eastAsia="仿宋" w:hAnsi="仿宋" w:hint="eastAsia"/>
          <w:sz w:val="30"/>
          <w:szCs w:val="30"/>
        </w:rPr>
        <w:t>儿童预防接种手册</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e.</w:t>
      </w:r>
      <w:r w:rsidRPr="00A16BAD">
        <w:rPr>
          <w:rFonts w:ascii="仿宋" w:eastAsia="仿宋" w:hAnsi="仿宋" w:hint="eastAsia"/>
          <w:sz w:val="30"/>
          <w:szCs w:val="30"/>
        </w:rPr>
        <w:t>入住证明（由物业开具，注明门牌号码）</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hint="eastAsia"/>
          <w:sz w:val="30"/>
          <w:szCs w:val="30"/>
        </w:rPr>
        <w:t>f.就业证明</w:t>
      </w:r>
      <w:r w:rsidRPr="00A16BAD">
        <w:rPr>
          <w:rFonts w:ascii="仿宋" w:eastAsia="仿宋" w:hAnsi="仿宋" w:cs="Tahoma" w:hint="eastAsia"/>
          <w:kern w:val="0"/>
          <w:sz w:val="30"/>
          <w:szCs w:val="30"/>
        </w:rPr>
        <w:t>（或营业执照，就业证明以人社部门开具的为准），高新区户籍可不提供。</w:t>
      </w:r>
    </w:p>
    <w:p w:rsidR="005476AC" w:rsidRPr="00A16BAD" w:rsidRDefault="005476AC" w:rsidP="00A16BAD">
      <w:pPr>
        <w:ind w:leftChars="71" w:left="149" w:firstLineChars="150" w:firstLine="450"/>
        <w:rPr>
          <w:rFonts w:ascii="仿宋" w:eastAsia="仿宋" w:hAnsi="仿宋" w:cs="宋体"/>
          <w:sz w:val="30"/>
          <w:szCs w:val="30"/>
        </w:rPr>
      </w:pPr>
      <w:r w:rsidRPr="00A16BAD">
        <w:rPr>
          <w:rFonts w:ascii="仿宋" w:eastAsia="仿宋" w:hAnsi="仿宋" w:hint="eastAsia"/>
          <w:sz w:val="30"/>
          <w:szCs w:val="30"/>
        </w:rPr>
        <w:t>注：适龄儿童户籍随父（母）与祖父母（外祖父母）在同一户口本上，并长期居住在一起，适龄儿童父母并无其他住房的，如能提供区房管局出具的无房证明，可先予以登记。</w:t>
      </w:r>
    </w:p>
    <w:p w:rsidR="005476AC" w:rsidRPr="00A16BAD" w:rsidRDefault="005476AC" w:rsidP="00A16BAD">
      <w:pPr>
        <w:ind w:firstLineChars="200" w:firstLine="602"/>
        <w:rPr>
          <w:rFonts w:ascii="仿宋" w:eastAsia="仿宋" w:hAnsi="仿宋"/>
          <w:b/>
          <w:sz w:val="30"/>
          <w:szCs w:val="30"/>
        </w:rPr>
      </w:pPr>
      <w:r w:rsidRPr="00A16BAD">
        <w:rPr>
          <w:rFonts w:ascii="仿宋" w:eastAsia="仿宋" w:hAnsi="仿宋" w:hint="eastAsia"/>
          <w:b/>
          <w:sz w:val="30"/>
          <w:szCs w:val="30"/>
        </w:rPr>
        <w:t>②辖区内无房产的：</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a.</w:t>
      </w:r>
      <w:r w:rsidRPr="00A16BAD">
        <w:rPr>
          <w:rFonts w:ascii="仿宋" w:eastAsia="仿宋" w:hAnsi="仿宋" w:hint="eastAsia"/>
          <w:sz w:val="30"/>
          <w:szCs w:val="30"/>
        </w:rPr>
        <w:t>户口本（非本市户口需另提供居住证，居住证住址与租房地址一致，复印件上注明社区名称和门牌号码）</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b.</w:t>
      </w:r>
      <w:r w:rsidRPr="00A16BAD">
        <w:rPr>
          <w:rFonts w:ascii="仿宋" w:eastAsia="仿宋" w:hAnsi="仿宋" w:hint="eastAsia"/>
          <w:sz w:val="30"/>
          <w:szCs w:val="30"/>
        </w:rPr>
        <w:t>租房合同（另附房产证、产权所有人的身份证复印件、产权人联系方式）</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c.</w:t>
      </w:r>
      <w:r w:rsidRPr="00A16BAD">
        <w:rPr>
          <w:rFonts w:ascii="仿宋" w:eastAsia="仿宋" w:hAnsi="仿宋" w:hint="eastAsia"/>
          <w:sz w:val="30"/>
          <w:szCs w:val="30"/>
        </w:rPr>
        <w:t>出生证明</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d.</w:t>
      </w:r>
      <w:r w:rsidRPr="00A16BAD">
        <w:rPr>
          <w:rFonts w:ascii="仿宋" w:eastAsia="仿宋" w:hAnsi="仿宋" w:hint="eastAsia"/>
          <w:sz w:val="30"/>
          <w:szCs w:val="30"/>
        </w:rPr>
        <w:t>儿童预防接种手册</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lastRenderedPageBreak/>
        <w:t>e.</w:t>
      </w:r>
      <w:r w:rsidRPr="00A16BAD">
        <w:rPr>
          <w:rFonts w:ascii="仿宋" w:eastAsia="仿宋" w:hAnsi="仿宋" w:hint="eastAsia"/>
          <w:sz w:val="30"/>
          <w:szCs w:val="30"/>
        </w:rPr>
        <w:t xml:space="preserve"> 就业证明</w:t>
      </w:r>
      <w:r w:rsidRPr="00A16BAD">
        <w:rPr>
          <w:rFonts w:ascii="仿宋" w:eastAsia="仿宋" w:hAnsi="仿宋" w:cs="Tahoma" w:hint="eastAsia"/>
          <w:kern w:val="0"/>
          <w:sz w:val="30"/>
          <w:szCs w:val="30"/>
        </w:rPr>
        <w:t>（或营业执照，就业证明以人社部门开具的为准）</w:t>
      </w:r>
    </w:p>
    <w:p w:rsidR="005476AC" w:rsidRPr="00A16BAD" w:rsidRDefault="005476AC" w:rsidP="00A16BAD">
      <w:pPr>
        <w:ind w:firstLineChars="200" w:firstLine="600"/>
        <w:rPr>
          <w:rFonts w:ascii="仿宋" w:eastAsia="仿宋" w:hAnsi="仿宋"/>
          <w:sz w:val="30"/>
          <w:szCs w:val="30"/>
        </w:rPr>
      </w:pPr>
      <w:r w:rsidRPr="00A16BAD">
        <w:rPr>
          <w:rFonts w:ascii="仿宋" w:eastAsia="仿宋" w:hAnsi="仿宋"/>
          <w:sz w:val="30"/>
          <w:szCs w:val="30"/>
        </w:rPr>
        <w:t>f.</w:t>
      </w:r>
      <w:r w:rsidRPr="00A16BAD">
        <w:rPr>
          <w:rFonts w:ascii="仿宋" w:eastAsia="仿宋" w:hAnsi="仿宋" w:hint="eastAsia"/>
          <w:sz w:val="30"/>
          <w:szCs w:val="30"/>
        </w:rPr>
        <w:t>入住证明（由物业开具，注明门牌号码）</w:t>
      </w:r>
    </w:p>
    <w:p w:rsidR="003E2C5C" w:rsidRPr="00A16BAD" w:rsidRDefault="001F2C15" w:rsidP="00A16BAD">
      <w:pPr>
        <w:ind w:firstLineChars="200" w:firstLine="600"/>
        <w:rPr>
          <w:rFonts w:ascii="仿宋" w:eastAsia="仿宋" w:hAnsi="仿宋" w:cs="Tahoma"/>
          <w:kern w:val="0"/>
          <w:sz w:val="30"/>
          <w:szCs w:val="30"/>
        </w:rPr>
      </w:pPr>
      <w:r w:rsidRPr="00A16BAD">
        <w:rPr>
          <w:rFonts w:ascii="仿宋" w:eastAsia="仿宋" w:hAnsi="仿宋" w:cs="Tahoma" w:hint="eastAsia"/>
          <w:kern w:val="0"/>
          <w:sz w:val="30"/>
          <w:szCs w:val="30"/>
        </w:rPr>
        <w:t>五</w:t>
      </w:r>
      <w:r w:rsidR="003E2C5C" w:rsidRPr="00A16BAD">
        <w:rPr>
          <w:rFonts w:ascii="仿宋" w:eastAsia="仿宋" w:hAnsi="仿宋" w:cs="Tahoma" w:hint="eastAsia"/>
          <w:kern w:val="0"/>
          <w:sz w:val="30"/>
          <w:szCs w:val="30"/>
        </w:rPr>
        <w:t>、注意事项</w:t>
      </w:r>
    </w:p>
    <w:p w:rsidR="003E2C5C" w:rsidRPr="00A16BAD" w:rsidRDefault="00415926" w:rsidP="00A16BAD">
      <w:pPr>
        <w:ind w:firstLineChars="200" w:firstLine="600"/>
        <w:rPr>
          <w:rFonts w:ascii="仿宋" w:eastAsia="仿宋" w:hAnsi="仿宋"/>
          <w:sz w:val="30"/>
          <w:szCs w:val="30"/>
        </w:rPr>
      </w:pPr>
      <w:r w:rsidRPr="00A16BAD">
        <w:rPr>
          <w:rFonts w:ascii="仿宋" w:eastAsia="仿宋" w:hAnsi="仿宋"/>
          <w:sz w:val="30"/>
          <w:szCs w:val="30"/>
        </w:rPr>
        <w:fldChar w:fldCharType="begin"/>
      </w:r>
      <w:r w:rsidR="003E2C5C" w:rsidRPr="00A16BAD">
        <w:rPr>
          <w:rFonts w:ascii="仿宋" w:eastAsia="仿宋" w:hAnsi="仿宋"/>
          <w:sz w:val="30"/>
          <w:szCs w:val="30"/>
        </w:rPr>
        <w:instrText xml:space="preserve"> = 1 \* GB3 </w:instrText>
      </w:r>
      <w:r w:rsidRPr="00A16BAD">
        <w:rPr>
          <w:rFonts w:ascii="仿宋" w:eastAsia="仿宋" w:hAnsi="仿宋"/>
          <w:sz w:val="30"/>
          <w:szCs w:val="30"/>
        </w:rPr>
        <w:fldChar w:fldCharType="separate"/>
      </w:r>
      <w:r w:rsidR="003E2C5C" w:rsidRPr="00A16BAD">
        <w:rPr>
          <w:rFonts w:ascii="仿宋" w:eastAsia="仿宋" w:hAnsi="仿宋" w:hint="eastAsia"/>
          <w:sz w:val="30"/>
          <w:szCs w:val="30"/>
        </w:rPr>
        <w:t>①</w:t>
      </w:r>
      <w:r w:rsidRPr="00A16BAD">
        <w:rPr>
          <w:rFonts w:ascii="仿宋" w:eastAsia="仿宋" w:hAnsi="仿宋"/>
          <w:sz w:val="30"/>
          <w:szCs w:val="30"/>
        </w:rPr>
        <w:fldChar w:fldCharType="end"/>
      </w:r>
      <w:r w:rsidR="003E2C5C" w:rsidRPr="00A16BAD">
        <w:rPr>
          <w:rFonts w:ascii="仿宋" w:eastAsia="仿宋" w:hAnsi="仿宋" w:hint="eastAsia"/>
          <w:b/>
          <w:sz w:val="30"/>
          <w:szCs w:val="30"/>
        </w:rPr>
        <w:t>因平台之前处于测试阶段，所有数据将于</w:t>
      </w:r>
      <w:r w:rsidR="003E2C5C" w:rsidRPr="00A16BAD">
        <w:rPr>
          <w:rFonts w:ascii="仿宋" w:eastAsia="仿宋" w:hAnsi="仿宋"/>
          <w:b/>
          <w:sz w:val="30"/>
          <w:szCs w:val="30"/>
        </w:rPr>
        <w:t>4</w:t>
      </w:r>
      <w:r w:rsidR="003E2C5C" w:rsidRPr="00A16BAD">
        <w:rPr>
          <w:rFonts w:ascii="仿宋" w:eastAsia="仿宋" w:hAnsi="仿宋" w:hint="eastAsia"/>
          <w:b/>
          <w:sz w:val="30"/>
          <w:szCs w:val="30"/>
        </w:rPr>
        <w:t>月</w:t>
      </w:r>
      <w:r w:rsidR="003E2C5C" w:rsidRPr="00A16BAD">
        <w:rPr>
          <w:rFonts w:ascii="仿宋" w:eastAsia="仿宋" w:hAnsi="仿宋"/>
          <w:b/>
          <w:sz w:val="30"/>
          <w:szCs w:val="30"/>
        </w:rPr>
        <w:t>1</w:t>
      </w:r>
      <w:r w:rsidR="005476AC" w:rsidRPr="00A16BAD">
        <w:rPr>
          <w:rFonts w:ascii="仿宋" w:eastAsia="仿宋" w:hAnsi="仿宋" w:hint="eastAsia"/>
          <w:b/>
          <w:sz w:val="30"/>
          <w:szCs w:val="30"/>
        </w:rPr>
        <w:t>4</w:t>
      </w:r>
      <w:r w:rsidR="003E2C5C" w:rsidRPr="00A16BAD">
        <w:rPr>
          <w:rFonts w:ascii="仿宋" w:eastAsia="仿宋" w:hAnsi="仿宋" w:hint="eastAsia"/>
          <w:b/>
          <w:sz w:val="30"/>
          <w:szCs w:val="30"/>
        </w:rPr>
        <w:t>日</w:t>
      </w:r>
      <w:r w:rsidR="005476AC" w:rsidRPr="00A16BAD">
        <w:rPr>
          <w:rFonts w:ascii="仿宋" w:eastAsia="仿宋" w:hAnsi="仿宋" w:hint="eastAsia"/>
          <w:b/>
          <w:sz w:val="30"/>
          <w:szCs w:val="30"/>
        </w:rPr>
        <w:t>23</w:t>
      </w:r>
      <w:r w:rsidR="003E2C5C" w:rsidRPr="00A16BAD">
        <w:rPr>
          <w:rFonts w:ascii="仿宋" w:eastAsia="仿宋" w:hAnsi="仿宋" w:hint="eastAsia"/>
          <w:b/>
          <w:sz w:val="30"/>
          <w:szCs w:val="30"/>
        </w:rPr>
        <w:t>：</w:t>
      </w:r>
      <w:r w:rsidR="005476AC" w:rsidRPr="00A16BAD">
        <w:rPr>
          <w:rFonts w:ascii="仿宋" w:eastAsia="仿宋" w:hAnsi="仿宋" w:hint="eastAsia"/>
          <w:b/>
          <w:sz w:val="30"/>
          <w:szCs w:val="30"/>
        </w:rPr>
        <w:t>0</w:t>
      </w:r>
      <w:r w:rsidR="003E2C5C" w:rsidRPr="00A16BAD">
        <w:rPr>
          <w:rFonts w:ascii="仿宋" w:eastAsia="仿宋" w:hAnsi="仿宋"/>
          <w:b/>
          <w:sz w:val="30"/>
          <w:szCs w:val="30"/>
        </w:rPr>
        <w:t>0</w:t>
      </w:r>
      <w:r w:rsidR="003E2C5C" w:rsidRPr="00A16BAD">
        <w:rPr>
          <w:rFonts w:ascii="仿宋" w:eastAsia="仿宋" w:hAnsi="仿宋" w:hint="eastAsia"/>
          <w:b/>
          <w:sz w:val="30"/>
          <w:szCs w:val="30"/>
        </w:rPr>
        <w:t>正式开放前清空，请之前参与测试的家长重新注册。注册前请先仔细阅读《家长用户操作手册》</w:t>
      </w:r>
      <w:r w:rsidR="003E2C5C" w:rsidRPr="00A16BAD">
        <w:rPr>
          <w:rFonts w:ascii="仿宋" w:eastAsia="仿宋" w:hAnsi="仿宋" w:hint="eastAsia"/>
          <w:sz w:val="30"/>
          <w:szCs w:val="30"/>
        </w:rPr>
        <w:t>。</w:t>
      </w:r>
    </w:p>
    <w:p w:rsidR="003E2C5C" w:rsidRPr="00A16BAD" w:rsidRDefault="00415926" w:rsidP="00A16BAD">
      <w:pPr>
        <w:ind w:firstLineChars="200" w:firstLine="600"/>
        <w:rPr>
          <w:rFonts w:ascii="仿宋" w:eastAsia="仿宋" w:hAnsi="仿宋"/>
          <w:sz w:val="30"/>
          <w:szCs w:val="30"/>
        </w:rPr>
      </w:pPr>
      <w:r w:rsidRPr="00A16BAD">
        <w:rPr>
          <w:rFonts w:ascii="仿宋" w:eastAsia="仿宋" w:hAnsi="仿宋"/>
          <w:sz w:val="30"/>
          <w:szCs w:val="30"/>
        </w:rPr>
        <w:fldChar w:fldCharType="begin"/>
      </w:r>
      <w:r w:rsidR="003E2C5C" w:rsidRPr="00A16BAD">
        <w:rPr>
          <w:rFonts w:ascii="仿宋" w:eastAsia="仿宋" w:hAnsi="仿宋"/>
          <w:sz w:val="30"/>
          <w:szCs w:val="30"/>
        </w:rPr>
        <w:instrText xml:space="preserve"> = 2 \* GB3 </w:instrText>
      </w:r>
      <w:r w:rsidRPr="00A16BAD">
        <w:rPr>
          <w:rFonts w:ascii="仿宋" w:eastAsia="仿宋" w:hAnsi="仿宋"/>
          <w:sz w:val="30"/>
          <w:szCs w:val="30"/>
        </w:rPr>
        <w:fldChar w:fldCharType="separate"/>
      </w:r>
      <w:r w:rsidR="003E2C5C" w:rsidRPr="00A16BAD">
        <w:rPr>
          <w:rFonts w:ascii="仿宋" w:eastAsia="仿宋" w:hAnsi="仿宋" w:hint="eastAsia"/>
          <w:sz w:val="30"/>
          <w:szCs w:val="30"/>
        </w:rPr>
        <w:t>②</w:t>
      </w:r>
      <w:r w:rsidRPr="00A16BAD">
        <w:rPr>
          <w:rFonts w:ascii="仿宋" w:eastAsia="仿宋" w:hAnsi="仿宋"/>
          <w:sz w:val="30"/>
          <w:szCs w:val="30"/>
        </w:rPr>
        <w:fldChar w:fldCharType="end"/>
      </w:r>
      <w:r w:rsidR="003E2C5C" w:rsidRPr="00A16BAD">
        <w:rPr>
          <w:rFonts w:ascii="仿宋" w:eastAsia="仿宋" w:hAnsi="仿宋" w:hint="eastAsia"/>
          <w:sz w:val="30"/>
          <w:szCs w:val="30"/>
        </w:rPr>
        <w:t>社区（物业）审核时查看原件，留存关键证明材料的复印件（</w:t>
      </w:r>
      <w:r w:rsidR="003E2C5C" w:rsidRPr="00A16BAD">
        <w:rPr>
          <w:rFonts w:ascii="仿宋" w:eastAsia="仿宋" w:hAnsi="仿宋"/>
          <w:sz w:val="30"/>
          <w:szCs w:val="30"/>
        </w:rPr>
        <w:t>A4</w:t>
      </w:r>
      <w:r w:rsidR="003E2C5C" w:rsidRPr="00A16BAD">
        <w:rPr>
          <w:rFonts w:ascii="仿宋" w:eastAsia="仿宋" w:hAnsi="仿宋" w:hint="eastAsia"/>
          <w:sz w:val="30"/>
          <w:szCs w:val="30"/>
        </w:rPr>
        <w:t>纸复印并装订在一起，交社区审核人员留存），对无法提供证明材料或提供假材料的将不予登记。</w:t>
      </w:r>
    </w:p>
    <w:p w:rsidR="008C3E44" w:rsidRPr="00A16BAD" w:rsidRDefault="003E2C5C" w:rsidP="00A16BAD">
      <w:pPr>
        <w:ind w:firstLineChars="200" w:firstLine="600"/>
        <w:rPr>
          <w:rFonts w:ascii="仿宋" w:eastAsia="仿宋" w:hAnsi="仿宋"/>
          <w:sz w:val="30"/>
          <w:szCs w:val="30"/>
        </w:rPr>
      </w:pPr>
      <w:r w:rsidRPr="00A16BAD">
        <w:rPr>
          <w:rFonts w:ascii="仿宋" w:eastAsia="仿宋" w:hAnsi="仿宋" w:hint="eastAsia"/>
          <w:sz w:val="30"/>
          <w:szCs w:val="30"/>
        </w:rPr>
        <w:t>在社区（物业）登记后必须在“东湖高新区义务教育入学服务平台”进行同步登记，否则登记无效。</w:t>
      </w:r>
    </w:p>
    <w:p w:rsidR="003E2C5C" w:rsidRPr="00A16BAD" w:rsidRDefault="003E2C5C" w:rsidP="00A16BAD">
      <w:pPr>
        <w:ind w:firstLineChars="200" w:firstLine="600"/>
        <w:rPr>
          <w:rFonts w:ascii="仿宋" w:eastAsia="仿宋" w:hAnsi="仿宋"/>
          <w:b/>
          <w:sz w:val="30"/>
          <w:szCs w:val="30"/>
        </w:rPr>
      </w:pPr>
      <w:r w:rsidRPr="00A16BAD">
        <w:rPr>
          <w:rFonts w:ascii="仿宋" w:eastAsia="仿宋" w:hAnsi="仿宋" w:hint="eastAsia"/>
          <w:sz w:val="30"/>
          <w:szCs w:val="30"/>
        </w:rPr>
        <w:t>③</w:t>
      </w:r>
      <w:r w:rsidRPr="00A16BAD">
        <w:rPr>
          <w:rFonts w:ascii="仿宋" w:eastAsia="仿宋" w:hAnsi="仿宋" w:hint="eastAsia"/>
          <w:b/>
          <w:sz w:val="30"/>
          <w:szCs w:val="30"/>
        </w:rPr>
        <w:t>截止</w:t>
      </w:r>
      <w:r w:rsidRPr="00A16BAD">
        <w:rPr>
          <w:rFonts w:ascii="仿宋" w:eastAsia="仿宋" w:hAnsi="仿宋"/>
          <w:b/>
          <w:sz w:val="30"/>
          <w:szCs w:val="30"/>
        </w:rPr>
        <w:t>201</w:t>
      </w:r>
      <w:r w:rsidR="008C3E44" w:rsidRPr="00A16BAD">
        <w:rPr>
          <w:rFonts w:ascii="仿宋" w:eastAsia="仿宋" w:hAnsi="仿宋" w:hint="eastAsia"/>
          <w:b/>
          <w:sz w:val="30"/>
          <w:szCs w:val="30"/>
        </w:rPr>
        <w:t>7</w:t>
      </w:r>
      <w:r w:rsidRPr="00A16BAD">
        <w:rPr>
          <w:rFonts w:ascii="仿宋" w:eastAsia="仿宋" w:hAnsi="仿宋" w:hint="eastAsia"/>
          <w:b/>
          <w:sz w:val="30"/>
          <w:szCs w:val="30"/>
        </w:rPr>
        <w:t>年</w:t>
      </w:r>
      <w:r w:rsidR="008C3E44" w:rsidRPr="00A16BAD">
        <w:rPr>
          <w:rFonts w:ascii="仿宋" w:eastAsia="仿宋" w:hAnsi="仿宋" w:hint="eastAsia"/>
          <w:b/>
          <w:sz w:val="30"/>
          <w:szCs w:val="30"/>
        </w:rPr>
        <w:t>5</w:t>
      </w:r>
      <w:r w:rsidRPr="00A16BAD">
        <w:rPr>
          <w:rFonts w:ascii="仿宋" w:eastAsia="仿宋" w:hAnsi="仿宋" w:hint="eastAsia"/>
          <w:b/>
          <w:sz w:val="30"/>
          <w:szCs w:val="30"/>
        </w:rPr>
        <w:t>月</w:t>
      </w:r>
      <w:r w:rsidR="008C3E44" w:rsidRPr="00A16BAD">
        <w:rPr>
          <w:rFonts w:ascii="仿宋" w:eastAsia="仿宋" w:hAnsi="仿宋" w:hint="eastAsia"/>
          <w:b/>
          <w:sz w:val="30"/>
          <w:szCs w:val="30"/>
        </w:rPr>
        <w:t>31</w:t>
      </w:r>
      <w:r w:rsidRPr="00A16BAD">
        <w:rPr>
          <w:rFonts w:ascii="仿宋" w:eastAsia="仿宋" w:hAnsi="仿宋" w:hint="eastAsia"/>
          <w:b/>
          <w:sz w:val="30"/>
          <w:szCs w:val="30"/>
        </w:rPr>
        <w:t>日未交付或</w:t>
      </w:r>
      <w:r w:rsidR="00702A6F" w:rsidRPr="00A16BAD">
        <w:rPr>
          <w:rFonts w:ascii="仿宋" w:eastAsia="仿宋" w:hAnsi="仿宋" w:hint="eastAsia"/>
          <w:b/>
          <w:sz w:val="30"/>
          <w:szCs w:val="30"/>
        </w:rPr>
        <w:t>未</w:t>
      </w:r>
      <w:r w:rsidRPr="00A16BAD">
        <w:rPr>
          <w:rFonts w:ascii="仿宋" w:eastAsia="仿宋" w:hAnsi="仿宋" w:hint="eastAsia"/>
          <w:b/>
          <w:sz w:val="30"/>
          <w:szCs w:val="30"/>
        </w:rPr>
        <w:t>实际入住的房产不作为入学依据。房产已实际入住，</w:t>
      </w:r>
      <w:r w:rsidR="00702A6F" w:rsidRPr="00A16BAD">
        <w:rPr>
          <w:rFonts w:ascii="仿宋" w:eastAsia="仿宋" w:hAnsi="仿宋" w:hint="eastAsia"/>
          <w:b/>
          <w:sz w:val="30"/>
          <w:szCs w:val="30"/>
        </w:rPr>
        <w:t>但</w:t>
      </w:r>
      <w:r w:rsidRPr="00A16BAD">
        <w:rPr>
          <w:rFonts w:ascii="仿宋" w:eastAsia="仿宋" w:hAnsi="仿宋" w:hint="eastAsia"/>
          <w:b/>
          <w:sz w:val="30"/>
          <w:szCs w:val="30"/>
        </w:rPr>
        <w:t>户籍未落户在该房产上的需将户籍迁到该房产上，以免影响孩子入学。</w:t>
      </w:r>
    </w:p>
    <w:p w:rsidR="003E2C5C" w:rsidRPr="00A16BAD" w:rsidRDefault="003E2C5C" w:rsidP="00A16BAD">
      <w:pPr>
        <w:ind w:firstLineChars="200" w:firstLine="600"/>
        <w:rPr>
          <w:rFonts w:ascii="仿宋" w:eastAsia="仿宋" w:hAnsi="仿宋"/>
          <w:b/>
          <w:sz w:val="30"/>
          <w:szCs w:val="30"/>
        </w:rPr>
      </w:pPr>
      <w:r w:rsidRPr="00A16BAD">
        <w:rPr>
          <w:rFonts w:ascii="仿宋" w:eastAsia="仿宋" w:hAnsi="仿宋" w:hint="eastAsia"/>
          <w:sz w:val="30"/>
          <w:szCs w:val="30"/>
        </w:rPr>
        <w:t>④</w:t>
      </w:r>
      <w:r w:rsidRPr="00A16BAD">
        <w:rPr>
          <w:rFonts w:ascii="仿宋" w:eastAsia="仿宋" w:hAnsi="仿宋" w:hint="eastAsia"/>
          <w:b/>
          <w:sz w:val="30"/>
          <w:szCs w:val="30"/>
        </w:rPr>
        <w:t>非武汉市户籍必须</w:t>
      </w:r>
      <w:r w:rsidR="0095038E" w:rsidRPr="00A16BAD">
        <w:rPr>
          <w:rFonts w:ascii="仿宋" w:eastAsia="仿宋" w:hAnsi="仿宋" w:hint="eastAsia"/>
          <w:b/>
          <w:sz w:val="30"/>
          <w:szCs w:val="30"/>
        </w:rPr>
        <w:t>持有</w:t>
      </w:r>
      <w:r w:rsidRPr="00A16BAD">
        <w:rPr>
          <w:rFonts w:ascii="仿宋" w:eastAsia="仿宋" w:hAnsi="仿宋" w:hint="eastAsia"/>
          <w:b/>
          <w:sz w:val="30"/>
          <w:szCs w:val="30"/>
        </w:rPr>
        <w:t>居住证，</w:t>
      </w:r>
      <w:r w:rsidR="0095038E" w:rsidRPr="00A16BAD">
        <w:rPr>
          <w:rFonts w:ascii="仿宋" w:eastAsia="仿宋" w:hAnsi="仿宋" w:hint="eastAsia"/>
          <w:b/>
          <w:sz w:val="30"/>
          <w:szCs w:val="30"/>
        </w:rPr>
        <w:t>没有办理居住证或居住证还在办理过程中、或仅持有居住证但没有就业证明（或经营许可证）的非本市户籍人员，其子女不符合在我市接受义务教育条件，不能在我区公办义务教育学校入学就读，请回户籍地登记入学，</w:t>
      </w:r>
      <w:r w:rsidRPr="00A16BAD">
        <w:rPr>
          <w:rFonts w:ascii="仿宋" w:eastAsia="仿宋" w:hAnsi="仿宋" w:hint="eastAsia"/>
          <w:b/>
          <w:sz w:val="30"/>
          <w:szCs w:val="30"/>
        </w:rPr>
        <w:t>以免影响孩子正常入学。</w:t>
      </w:r>
    </w:p>
    <w:p w:rsidR="003E2C5C" w:rsidRPr="00A16BAD" w:rsidRDefault="00415926" w:rsidP="00A16BAD">
      <w:pPr>
        <w:ind w:firstLineChars="200" w:firstLine="600"/>
        <w:rPr>
          <w:rFonts w:ascii="仿宋" w:eastAsia="仿宋" w:hAnsi="仿宋"/>
          <w:sz w:val="30"/>
          <w:szCs w:val="30"/>
        </w:rPr>
      </w:pPr>
      <w:r w:rsidRPr="00A16BAD">
        <w:rPr>
          <w:rFonts w:ascii="仿宋" w:eastAsia="仿宋" w:hAnsi="仿宋"/>
          <w:sz w:val="30"/>
          <w:szCs w:val="30"/>
        </w:rPr>
        <w:fldChar w:fldCharType="begin"/>
      </w:r>
      <w:r w:rsidR="003E2C5C" w:rsidRPr="00A16BAD">
        <w:rPr>
          <w:rFonts w:ascii="仿宋" w:eastAsia="仿宋" w:hAnsi="仿宋"/>
          <w:sz w:val="30"/>
          <w:szCs w:val="30"/>
        </w:rPr>
        <w:instrText xml:space="preserve"> = 5 \* GB3 </w:instrText>
      </w:r>
      <w:r w:rsidRPr="00A16BAD">
        <w:rPr>
          <w:rFonts w:ascii="仿宋" w:eastAsia="仿宋" w:hAnsi="仿宋"/>
          <w:sz w:val="30"/>
          <w:szCs w:val="30"/>
        </w:rPr>
        <w:fldChar w:fldCharType="separate"/>
      </w:r>
      <w:r w:rsidR="003E2C5C" w:rsidRPr="00A16BAD">
        <w:rPr>
          <w:rFonts w:ascii="仿宋" w:eastAsia="仿宋" w:hAnsi="仿宋" w:hint="eastAsia"/>
          <w:sz w:val="30"/>
          <w:szCs w:val="30"/>
        </w:rPr>
        <w:t>⑤</w:t>
      </w:r>
      <w:r w:rsidRPr="00A16BAD">
        <w:rPr>
          <w:rFonts w:ascii="仿宋" w:eastAsia="仿宋" w:hAnsi="仿宋"/>
          <w:sz w:val="30"/>
          <w:szCs w:val="30"/>
        </w:rPr>
        <w:fldChar w:fldCharType="end"/>
      </w:r>
      <w:r w:rsidR="003E2C5C" w:rsidRPr="00A16BAD">
        <w:rPr>
          <w:rFonts w:ascii="仿宋" w:eastAsia="仿宋" w:hAnsi="仿宋" w:hint="eastAsia"/>
          <w:b/>
          <w:sz w:val="30"/>
          <w:szCs w:val="30"/>
        </w:rPr>
        <w:t>本次摸底，只作为划定服务范围和下达学校招生计划提供参考，不作为学校招生服务范围使用。</w:t>
      </w:r>
      <w:r w:rsidR="003E2C5C" w:rsidRPr="00A16BAD">
        <w:rPr>
          <w:rFonts w:ascii="仿宋" w:eastAsia="仿宋" w:hAnsi="仿宋" w:hint="eastAsia"/>
          <w:sz w:val="30"/>
          <w:szCs w:val="30"/>
        </w:rPr>
        <w:t>各校正式服务范围以</w:t>
      </w:r>
      <w:r w:rsidR="003E2C5C" w:rsidRPr="00A16BAD">
        <w:rPr>
          <w:rFonts w:ascii="仿宋" w:eastAsia="仿宋" w:hAnsi="仿宋"/>
          <w:sz w:val="30"/>
          <w:szCs w:val="30"/>
        </w:rPr>
        <w:t>6</w:t>
      </w:r>
      <w:r w:rsidR="003E2C5C" w:rsidRPr="00A16BAD">
        <w:rPr>
          <w:rFonts w:ascii="仿宋" w:eastAsia="仿宋" w:hAnsi="仿宋" w:hint="eastAsia"/>
          <w:sz w:val="30"/>
          <w:szCs w:val="30"/>
        </w:rPr>
        <w:lastRenderedPageBreak/>
        <w:t>月</w:t>
      </w:r>
      <w:r w:rsidR="003E2C5C" w:rsidRPr="00A16BAD">
        <w:rPr>
          <w:rFonts w:ascii="仿宋" w:eastAsia="仿宋" w:hAnsi="仿宋"/>
          <w:sz w:val="30"/>
          <w:szCs w:val="30"/>
        </w:rPr>
        <w:t>15-18</w:t>
      </w:r>
      <w:r w:rsidR="003E2C5C" w:rsidRPr="00A16BAD">
        <w:rPr>
          <w:rFonts w:ascii="仿宋" w:eastAsia="仿宋" w:hAnsi="仿宋" w:hint="eastAsia"/>
          <w:sz w:val="30"/>
          <w:szCs w:val="30"/>
        </w:rPr>
        <w:t>日光谷教育网公示为准。</w:t>
      </w:r>
    </w:p>
    <w:p w:rsidR="006D6906" w:rsidRPr="00A16BAD" w:rsidRDefault="003E2C5C" w:rsidP="00A16BAD">
      <w:pPr>
        <w:spacing w:line="460" w:lineRule="exact"/>
        <w:ind w:firstLineChars="200" w:firstLine="600"/>
        <w:rPr>
          <w:rFonts w:ascii="仿宋" w:eastAsia="仿宋" w:hAnsi="仿宋"/>
          <w:sz w:val="30"/>
          <w:szCs w:val="30"/>
        </w:rPr>
      </w:pPr>
      <w:r w:rsidRPr="00A16BAD">
        <w:rPr>
          <w:rFonts w:ascii="仿宋" w:eastAsia="仿宋" w:hAnsi="仿宋"/>
          <w:sz w:val="30"/>
          <w:szCs w:val="30"/>
        </w:rPr>
        <w:t xml:space="preserve">                               </w:t>
      </w:r>
    </w:p>
    <w:p w:rsidR="003E2C5C" w:rsidRPr="00A16BAD" w:rsidRDefault="003E2C5C" w:rsidP="00A16BAD">
      <w:pPr>
        <w:ind w:firstLineChars="200" w:firstLine="600"/>
        <w:jc w:val="right"/>
        <w:rPr>
          <w:rFonts w:ascii="仿宋" w:eastAsia="仿宋" w:hAnsi="仿宋"/>
          <w:sz w:val="30"/>
          <w:szCs w:val="30"/>
        </w:rPr>
      </w:pPr>
      <w:r w:rsidRPr="00A16BAD">
        <w:rPr>
          <w:rFonts w:ascii="仿宋" w:eastAsia="仿宋" w:hAnsi="仿宋" w:hint="eastAsia"/>
          <w:sz w:val="30"/>
          <w:szCs w:val="30"/>
        </w:rPr>
        <w:t>东湖高新区教育文化体育局</w:t>
      </w:r>
    </w:p>
    <w:p w:rsidR="003E2C5C" w:rsidRPr="00A16BAD" w:rsidRDefault="003E2C5C" w:rsidP="00A16BAD">
      <w:pPr>
        <w:ind w:right="480" w:firstLineChars="200" w:firstLine="600"/>
        <w:jc w:val="right"/>
        <w:rPr>
          <w:rFonts w:ascii="仿宋" w:eastAsia="仿宋" w:hAnsi="仿宋"/>
          <w:sz w:val="30"/>
          <w:szCs w:val="30"/>
        </w:rPr>
      </w:pPr>
      <w:r w:rsidRPr="00A16BAD">
        <w:rPr>
          <w:rFonts w:ascii="仿宋" w:eastAsia="仿宋" w:hAnsi="仿宋"/>
          <w:sz w:val="30"/>
          <w:szCs w:val="30"/>
        </w:rPr>
        <w:t>201</w:t>
      </w:r>
      <w:r w:rsidR="006D6906" w:rsidRPr="00A16BAD">
        <w:rPr>
          <w:rFonts w:ascii="仿宋" w:eastAsia="仿宋" w:hAnsi="仿宋" w:hint="eastAsia"/>
          <w:sz w:val="30"/>
          <w:szCs w:val="30"/>
        </w:rPr>
        <w:t>7</w:t>
      </w:r>
      <w:r w:rsidRPr="00A16BAD">
        <w:rPr>
          <w:rFonts w:ascii="仿宋" w:eastAsia="仿宋" w:hAnsi="仿宋" w:hint="eastAsia"/>
          <w:sz w:val="30"/>
          <w:szCs w:val="30"/>
        </w:rPr>
        <w:t>年</w:t>
      </w:r>
      <w:r w:rsidRPr="00A16BAD">
        <w:rPr>
          <w:rFonts w:ascii="仿宋" w:eastAsia="仿宋" w:hAnsi="仿宋"/>
          <w:sz w:val="30"/>
          <w:szCs w:val="30"/>
        </w:rPr>
        <w:t>4</w:t>
      </w:r>
      <w:r w:rsidRPr="00A16BAD">
        <w:rPr>
          <w:rFonts w:ascii="仿宋" w:eastAsia="仿宋" w:hAnsi="仿宋" w:hint="eastAsia"/>
          <w:sz w:val="30"/>
          <w:szCs w:val="30"/>
        </w:rPr>
        <w:t>月</w:t>
      </w:r>
      <w:r w:rsidRPr="00A16BAD">
        <w:rPr>
          <w:rFonts w:ascii="仿宋" w:eastAsia="仿宋" w:hAnsi="仿宋"/>
          <w:sz w:val="30"/>
          <w:szCs w:val="30"/>
        </w:rPr>
        <w:t>13</w:t>
      </w:r>
      <w:r w:rsidRPr="00A16BAD">
        <w:rPr>
          <w:rFonts w:ascii="仿宋" w:eastAsia="仿宋" w:hAnsi="仿宋" w:hint="eastAsia"/>
          <w:sz w:val="30"/>
          <w:szCs w:val="30"/>
        </w:rPr>
        <w:t>日</w:t>
      </w:r>
    </w:p>
    <w:sectPr w:rsidR="003E2C5C" w:rsidRPr="00A16BAD" w:rsidSect="004556E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0A2" w:rsidRDefault="005770A2" w:rsidP="005D65FF">
      <w:r>
        <w:separator/>
      </w:r>
    </w:p>
  </w:endnote>
  <w:endnote w:type="continuationSeparator" w:id="0">
    <w:p w:rsidR="005770A2" w:rsidRDefault="005770A2" w:rsidP="005D6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0A2" w:rsidRDefault="005770A2" w:rsidP="005D65FF">
      <w:r>
        <w:separator/>
      </w:r>
    </w:p>
  </w:footnote>
  <w:footnote w:type="continuationSeparator" w:id="0">
    <w:p w:rsidR="005770A2" w:rsidRDefault="005770A2" w:rsidP="005D6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5C" w:rsidRDefault="003E2C5C" w:rsidP="00CF4E3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0A9E"/>
    <w:rsid w:val="000050FB"/>
    <w:rsid w:val="00006CA6"/>
    <w:rsid w:val="00015CA4"/>
    <w:rsid w:val="00021A41"/>
    <w:rsid w:val="000242B9"/>
    <w:rsid w:val="00035E11"/>
    <w:rsid w:val="0004237E"/>
    <w:rsid w:val="00042A99"/>
    <w:rsid w:val="00054146"/>
    <w:rsid w:val="00054905"/>
    <w:rsid w:val="0005794C"/>
    <w:rsid w:val="00062129"/>
    <w:rsid w:val="000717BF"/>
    <w:rsid w:val="000814A6"/>
    <w:rsid w:val="000868EB"/>
    <w:rsid w:val="0008705D"/>
    <w:rsid w:val="000878BC"/>
    <w:rsid w:val="000923FF"/>
    <w:rsid w:val="000954BD"/>
    <w:rsid w:val="00097FE9"/>
    <w:rsid w:val="000B1B45"/>
    <w:rsid w:val="000B53F8"/>
    <w:rsid w:val="000D6D02"/>
    <w:rsid w:val="000F72E2"/>
    <w:rsid w:val="00103582"/>
    <w:rsid w:val="0011018C"/>
    <w:rsid w:val="0012378C"/>
    <w:rsid w:val="00124EB0"/>
    <w:rsid w:val="001442F5"/>
    <w:rsid w:val="001511A7"/>
    <w:rsid w:val="0015313D"/>
    <w:rsid w:val="001744C4"/>
    <w:rsid w:val="00174742"/>
    <w:rsid w:val="00177C59"/>
    <w:rsid w:val="00187444"/>
    <w:rsid w:val="00190272"/>
    <w:rsid w:val="001A03F2"/>
    <w:rsid w:val="001D355A"/>
    <w:rsid w:val="001E03BF"/>
    <w:rsid w:val="001E5CAF"/>
    <w:rsid w:val="001F2C15"/>
    <w:rsid w:val="00215202"/>
    <w:rsid w:val="00221AAE"/>
    <w:rsid w:val="002244BA"/>
    <w:rsid w:val="00234046"/>
    <w:rsid w:val="00234D77"/>
    <w:rsid w:val="00241AA5"/>
    <w:rsid w:val="00257ECC"/>
    <w:rsid w:val="00272DD4"/>
    <w:rsid w:val="00280F97"/>
    <w:rsid w:val="002853DA"/>
    <w:rsid w:val="00286C7A"/>
    <w:rsid w:val="00291FBF"/>
    <w:rsid w:val="00294F9C"/>
    <w:rsid w:val="002A5680"/>
    <w:rsid w:val="002A5F6F"/>
    <w:rsid w:val="002B1AED"/>
    <w:rsid w:val="002B609E"/>
    <w:rsid w:val="002C2816"/>
    <w:rsid w:val="002D46F4"/>
    <w:rsid w:val="002E51FE"/>
    <w:rsid w:val="002E72D4"/>
    <w:rsid w:val="002F0804"/>
    <w:rsid w:val="002F6D69"/>
    <w:rsid w:val="00331F98"/>
    <w:rsid w:val="00334761"/>
    <w:rsid w:val="00362954"/>
    <w:rsid w:val="003961E2"/>
    <w:rsid w:val="003A12DA"/>
    <w:rsid w:val="003B2FC1"/>
    <w:rsid w:val="003C19F3"/>
    <w:rsid w:val="003D4542"/>
    <w:rsid w:val="003D479E"/>
    <w:rsid w:val="003E2C5C"/>
    <w:rsid w:val="00401913"/>
    <w:rsid w:val="0040521A"/>
    <w:rsid w:val="00411C21"/>
    <w:rsid w:val="00411CA6"/>
    <w:rsid w:val="0041341E"/>
    <w:rsid w:val="00415926"/>
    <w:rsid w:val="00417BCA"/>
    <w:rsid w:val="00421EEB"/>
    <w:rsid w:val="00430AF1"/>
    <w:rsid w:val="00432488"/>
    <w:rsid w:val="004361BF"/>
    <w:rsid w:val="0044143B"/>
    <w:rsid w:val="0044500B"/>
    <w:rsid w:val="004556EA"/>
    <w:rsid w:val="0048123F"/>
    <w:rsid w:val="00486C48"/>
    <w:rsid w:val="0049308E"/>
    <w:rsid w:val="00493820"/>
    <w:rsid w:val="00493E86"/>
    <w:rsid w:val="004B7A10"/>
    <w:rsid w:val="004E3ABC"/>
    <w:rsid w:val="004F349A"/>
    <w:rsid w:val="00505B0B"/>
    <w:rsid w:val="00512CA6"/>
    <w:rsid w:val="0051523F"/>
    <w:rsid w:val="00535021"/>
    <w:rsid w:val="00542F37"/>
    <w:rsid w:val="005476AC"/>
    <w:rsid w:val="00573F93"/>
    <w:rsid w:val="00573FD8"/>
    <w:rsid w:val="005757D8"/>
    <w:rsid w:val="005770A2"/>
    <w:rsid w:val="00577A2F"/>
    <w:rsid w:val="005812BA"/>
    <w:rsid w:val="00592467"/>
    <w:rsid w:val="005A1504"/>
    <w:rsid w:val="005A45BA"/>
    <w:rsid w:val="005B7E5F"/>
    <w:rsid w:val="005C6422"/>
    <w:rsid w:val="005D65FF"/>
    <w:rsid w:val="005E0928"/>
    <w:rsid w:val="005E2157"/>
    <w:rsid w:val="006074F6"/>
    <w:rsid w:val="0061154D"/>
    <w:rsid w:val="00621620"/>
    <w:rsid w:val="00621881"/>
    <w:rsid w:val="006230C2"/>
    <w:rsid w:val="00633978"/>
    <w:rsid w:val="00634BCA"/>
    <w:rsid w:val="006375A3"/>
    <w:rsid w:val="00646830"/>
    <w:rsid w:val="006511D3"/>
    <w:rsid w:val="00651386"/>
    <w:rsid w:val="006517FD"/>
    <w:rsid w:val="00651A8C"/>
    <w:rsid w:val="00674792"/>
    <w:rsid w:val="00677CA0"/>
    <w:rsid w:val="006850B2"/>
    <w:rsid w:val="006905BC"/>
    <w:rsid w:val="006962C5"/>
    <w:rsid w:val="006A0560"/>
    <w:rsid w:val="006A6161"/>
    <w:rsid w:val="006D1C36"/>
    <w:rsid w:val="006D59B4"/>
    <w:rsid w:val="006D6906"/>
    <w:rsid w:val="006E5534"/>
    <w:rsid w:val="006E6B75"/>
    <w:rsid w:val="006F012C"/>
    <w:rsid w:val="006F1061"/>
    <w:rsid w:val="006F1BC1"/>
    <w:rsid w:val="006F3AA9"/>
    <w:rsid w:val="006F4765"/>
    <w:rsid w:val="006F59A6"/>
    <w:rsid w:val="006F603B"/>
    <w:rsid w:val="006F78E6"/>
    <w:rsid w:val="00702A6F"/>
    <w:rsid w:val="00702E63"/>
    <w:rsid w:val="00705198"/>
    <w:rsid w:val="00711066"/>
    <w:rsid w:val="007159C6"/>
    <w:rsid w:val="0072492A"/>
    <w:rsid w:val="00724D31"/>
    <w:rsid w:val="007302C3"/>
    <w:rsid w:val="007405E1"/>
    <w:rsid w:val="00745799"/>
    <w:rsid w:val="007478BE"/>
    <w:rsid w:val="007573D1"/>
    <w:rsid w:val="00761BA0"/>
    <w:rsid w:val="00766399"/>
    <w:rsid w:val="0079517B"/>
    <w:rsid w:val="00796186"/>
    <w:rsid w:val="00796CBD"/>
    <w:rsid w:val="007A06A5"/>
    <w:rsid w:val="007A0A2B"/>
    <w:rsid w:val="007A3D85"/>
    <w:rsid w:val="007C0434"/>
    <w:rsid w:val="007C0C01"/>
    <w:rsid w:val="007E0F69"/>
    <w:rsid w:val="007F1055"/>
    <w:rsid w:val="00810A8D"/>
    <w:rsid w:val="0082690F"/>
    <w:rsid w:val="0084761F"/>
    <w:rsid w:val="008606D5"/>
    <w:rsid w:val="00872165"/>
    <w:rsid w:val="00873603"/>
    <w:rsid w:val="00897A53"/>
    <w:rsid w:val="008C3E44"/>
    <w:rsid w:val="008E2243"/>
    <w:rsid w:val="00923823"/>
    <w:rsid w:val="00932D63"/>
    <w:rsid w:val="0095038E"/>
    <w:rsid w:val="00962E46"/>
    <w:rsid w:val="009635ED"/>
    <w:rsid w:val="00963812"/>
    <w:rsid w:val="00983FA1"/>
    <w:rsid w:val="009A0312"/>
    <w:rsid w:val="009A1827"/>
    <w:rsid w:val="009A5E9F"/>
    <w:rsid w:val="009A5F65"/>
    <w:rsid w:val="009C0B4E"/>
    <w:rsid w:val="009C1009"/>
    <w:rsid w:val="009C2735"/>
    <w:rsid w:val="009C7DF9"/>
    <w:rsid w:val="009D7A3E"/>
    <w:rsid w:val="009F18FD"/>
    <w:rsid w:val="009F5157"/>
    <w:rsid w:val="00A02653"/>
    <w:rsid w:val="00A03CF7"/>
    <w:rsid w:val="00A133E4"/>
    <w:rsid w:val="00A16BAD"/>
    <w:rsid w:val="00A20FA9"/>
    <w:rsid w:val="00A210F8"/>
    <w:rsid w:val="00A24469"/>
    <w:rsid w:val="00A30E81"/>
    <w:rsid w:val="00A319D7"/>
    <w:rsid w:val="00A343DB"/>
    <w:rsid w:val="00A603F0"/>
    <w:rsid w:val="00A636D6"/>
    <w:rsid w:val="00A662B3"/>
    <w:rsid w:val="00A725AB"/>
    <w:rsid w:val="00A73AD9"/>
    <w:rsid w:val="00A751F5"/>
    <w:rsid w:val="00A77E04"/>
    <w:rsid w:val="00A97F32"/>
    <w:rsid w:val="00AB6359"/>
    <w:rsid w:val="00AC3D44"/>
    <w:rsid w:val="00AF4526"/>
    <w:rsid w:val="00AF5698"/>
    <w:rsid w:val="00B00D3B"/>
    <w:rsid w:val="00B0560D"/>
    <w:rsid w:val="00B12540"/>
    <w:rsid w:val="00B30665"/>
    <w:rsid w:val="00B3579F"/>
    <w:rsid w:val="00B46120"/>
    <w:rsid w:val="00B50612"/>
    <w:rsid w:val="00B525B2"/>
    <w:rsid w:val="00B668BA"/>
    <w:rsid w:val="00B772CC"/>
    <w:rsid w:val="00B82B60"/>
    <w:rsid w:val="00B95E3F"/>
    <w:rsid w:val="00B97CF6"/>
    <w:rsid w:val="00BA06A9"/>
    <w:rsid w:val="00BC18DE"/>
    <w:rsid w:val="00BC1BA3"/>
    <w:rsid w:val="00BC296D"/>
    <w:rsid w:val="00BD2FA6"/>
    <w:rsid w:val="00BD52DA"/>
    <w:rsid w:val="00BD61F5"/>
    <w:rsid w:val="00BE7A37"/>
    <w:rsid w:val="00BF4205"/>
    <w:rsid w:val="00BF4F5C"/>
    <w:rsid w:val="00C006DC"/>
    <w:rsid w:val="00C02D00"/>
    <w:rsid w:val="00C17D1B"/>
    <w:rsid w:val="00C22E1D"/>
    <w:rsid w:val="00C457BD"/>
    <w:rsid w:val="00C479D3"/>
    <w:rsid w:val="00C47A48"/>
    <w:rsid w:val="00C61940"/>
    <w:rsid w:val="00C630C9"/>
    <w:rsid w:val="00C667DB"/>
    <w:rsid w:val="00C877A3"/>
    <w:rsid w:val="00C93ABA"/>
    <w:rsid w:val="00CA0978"/>
    <w:rsid w:val="00CA0AD9"/>
    <w:rsid w:val="00CA1EB9"/>
    <w:rsid w:val="00CA2E6E"/>
    <w:rsid w:val="00CB1E7A"/>
    <w:rsid w:val="00CC1BD8"/>
    <w:rsid w:val="00CC2A43"/>
    <w:rsid w:val="00CC353E"/>
    <w:rsid w:val="00CD2502"/>
    <w:rsid w:val="00CE30E9"/>
    <w:rsid w:val="00CF4E3B"/>
    <w:rsid w:val="00D057CA"/>
    <w:rsid w:val="00D05DFF"/>
    <w:rsid w:val="00D23A03"/>
    <w:rsid w:val="00D30861"/>
    <w:rsid w:val="00D36E2E"/>
    <w:rsid w:val="00D3743D"/>
    <w:rsid w:val="00D46974"/>
    <w:rsid w:val="00D46E0E"/>
    <w:rsid w:val="00D47101"/>
    <w:rsid w:val="00D506C4"/>
    <w:rsid w:val="00D75ED0"/>
    <w:rsid w:val="00D762D5"/>
    <w:rsid w:val="00D8547D"/>
    <w:rsid w:val="00D863E7"/>
    <w:rsid w:val="00D92213"/>
    <w:rsid w:val="00D95408"/>
    <w:rsid w:val="00DA7E19"/>
    <w:rsid w:val="00E26077"/>
    <w:rsid w:val="00E3483A"/>
    <w:rsid w:val="00E46F52"/>
    <w:rsid w:val="00E5066E"/>
    <w:rsid w:val="00E51017"/>
    <w:rsid w:val="00E60F55"/>
    <w:rsid w:val="00E61776"/>
    <w:rsid w:val="00E627E2"/>
    <w:rsid w:val="00E65F87"/>
    <w:rsid w:val="00E72A10"/>
    <w:rsid w:val="00E754EA"/>
    <w:rsid w:val="00E75BDC"/>
    <w:rsid w:val="00E91BE7"/>
    <w:rsid w:val="00E946F1"/>
    <w:rsid w:val="00E97A5C"/>
    <w:rsid w:val="00EA2198"/>
    <w:rsid w:val="00EA7493"/>
    <w:rsid w:val="00EB187A"/>
    <w:rsid w:val="00ED36F2"/>
    <w:rsid w:val="00EE0AE3"/>
    <w:rsid w:val="00EE0D39"/>
    <w:rsid w:val="00EE31BC"/>
    <w:rsid w:val="00F039C2"/>
    <w:rsid w:val="00F126CB"/>
    <w:rsid w:val="00F13E9C"/>
    <w:rsid w:val="00F27E36"/>
    <w:rsid w:val="00F30A9E"/>
    <w:rsid w:val="00F40650"/>
    <w:rsid w:val="00F47C74"/>
    <w:rsid w:val="00F53B74"/>
    <w:rsid w:val="00F63238"/>
    <w:rsid w:val="00F733AD"/>
    <w:rsid w:val="00F75361"/>
    <w:rsid w:val="00F94076"/>
    <w:rsid w:val="00FB20EA"/>
    <w:rsid w:val="00FB322E"/>
    <w:rsid w:val="00FC5EB7"/>
    <w:rsid w:val="00FC644E"/>
    <w:rsid w:val="00FD3CF3"/>
    <w:rsid w:val="00FD5207"/>
    <w:rsid w:val="00FF3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9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D6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D65FF"/>
    <w:rPr>
      <w:rFonts w:ascii="Times New Roman" w:eastAsia="宋体" w:hAnsi="Times New Roman" w:cs="Times New Roman"/>
      <w:sz w:val="18"/>
      <w:szCs w:val="18"/>
    </w:rPr>
  </w:style>
  <w:style w:type="paragraph" w:styleId="a4">
    <w:name w:val="footer"/>
    <w:basedOn w:val="a"/>
    <w:link w:val="Char0"/>
    <w:uiPriority w:val="99"/>
    <w:rsid w:val="005D65F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D65FF"/>
    <w:rPr>
      <w:rFonts w:ascii="Times New Roman" w:eastAsia="宋体" w:hAnsi="Times New Roman" w:cs="Times New Roman"/>
      <w:sz w:val="18"/>
      <w:szCs w:val="18"/>
    </w:rPr>
  </w:style>
  <w:style w:type="character" w:styleId="a5">
    <w:name w:val="Hyperlink"/>
    <w:basedOn w:val="a0"/>
    <w:uiPriority w:val="99"/>
    <w:rsid w:val="00E75B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303</Words>
  <Characters>1728</Characters>
  <Application>Microsoft Office Word</Application>
  <DocSecurity>0</DocSecurity>
  <Lines>14</Lines>
  <Paragraphs>4</Paragraphs>
  <ScaleCrop>false</ScaleCrop>
  <Company>China</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2017-04-13T03:38:00Z</dcterms:created>
  <dcterms:modified xsi:type="dcterms:W3CDTF">2017-04-13T07:24:00Z</dcterms:modified>
</cp:coreProperties>
</file>